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3" w:rsidRDefault="00AD4827">
      <w:pPr>
        <w:rPr>
          <w:rFonts w:ascii="Arial" w:hAnsi="Arial" w:cs="Arial"/>
          <w:b/>
          <w:i/>
          <w:u w:val="single"/>
          <w:lang w:val="sr-Cyrl-CS"/>
        </w:rPr>
      </w:pPr>
      <w:r>
        <w:rPr>
          <w:rFonts w:ascii="Arial" w:hAnsi="Arial" w:cs="Arial"/>
          <w:b/>
          <w:i/>
          <w:u w:val="single"/>
          <w:lang w:val="sr-Cyrl-CS"/>
        </w:rPr>
        <w:t xml:space="preserve"> </w:t>
      </w:r>
      <w:r w:rsidR="00ED4533">
        <w:rPr>
          <w:rFonts w:ascii="Arial" w:hAnsi="Arial" w:cs="Arial"/>
          <w:b/>
          <w:i/>
          <w:u w:val="single"/>
          <w:lang w:val="sr-Cyrl-CS"/>
        </w:rPr>
        <w:t>ПРОУЧАВАЊЕ НАРОДНИХ БАЛАДА У ОСНОВНОЈ ШКОЛИ</w:t>
      </w:r>
    </w:p>
    <w:p w:rsidR="00ED4533" w:rsidRDefault="00ED4533">
      <w:pPr>
        <w:rPr>
          <w:rFonts w:ascii="Arial" w:hAnsi="Arial" w:cs="Arial"/>
          <w:b/>
          <w:i/>
          <w:u w:val="single"/>
          <w:lang w:val="sr-Cyrl-CS"/>
        </w:rPr>
      </w:pPr>
      <w:r>
        <w:rPr>
          <w:rFonts w:ascii="Arial" w:hAnsi="Arial" w:cs="Arial"/>
          <w:b/>
          <w:i/>
          <w:u w:val="single"/>
          <w:lang w:val="sr-Cyrl-CS"/>
        </w:rPr>
        <w:t>(РЕПУБЛИЧКИ</w:t>
      </w:r>
      <w:r w:rsidR="00A01208">
        <w:rPr>
          <w:rFonts w:ascii="Arial" w:hAnsi="Arial" w:cs="Arial"/>
          <w:b/>
          <w:i/>
          <w:u w:val="single"/>
          <w:lang w:val="sr-Cyrl-CS"/>
        </w:rPr>
        <w:t xml:space="preserve"> ЗИМСКИ СЕМИНАР, 13. ЈАНУАР 201</w:t>
      </w:r>
      <w:r w:rsidR="00A01208">
        <w:rPr>
          <w:rFonts w:ascii="Arial" w:hAnsi="Arial" w:cs="Arial"/>
          <w:b/>
          <w:i/>
          <w:u w:val="single"/>
        </w:rPr>
        <w:t>2</w:t>
      </w:r>
      <w:r>
        <w:rPr>
          <w:rFonts w:ascii="Arial" w:hAnsi="Arial" w:cs="Arial"/>
          <w:b/>
          <w:i/>
          <w:u w:val="single"/>
          <w:lang w:val="sr-Cyrl-CS"/>
        </w:rPr>
        <w:t>. ГОДИНЕ)</w:t>
      </w:r>
    </w:p>
    <w:p w:rsidR="00ED4533" w:rsidRDefault="00ED4533">
      <w:pPr>
        <w:rPr>
          <w:rFonts w:ascii="Arial" w:hAnsi="Arial" w:cs="Arial"/>
          <w:b/>
          <w:i/>
          <w:u w:val="single"/>
          <w:lang w:val="sr-Cyrl-CS"/>
        </w:rPr>
      </w:pPr>
    </w:p>
    <w:p w:rsidR="00ED4533" w:rsidRDefault="00ED45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Вук (Лајпцишко издање, 1824)</w:t>
      </w:r>
    </w:p>
    <w:p w:rsidR="00ED4533" w:rsidRDefault="00ED4533">
      <w:pPr>
        <w:rPr>
          <w:rFonts w:ascii="Arial" w:hAnsi="Arial" w:cs="Arial"/>
          <w:lang w:val="sr-Cyrl-CS"/>
        </w:rPr>
      </w:pPr>
    </w:p>
    <w:p w:rsidR="00ED4533" w:rsidRDefault="00ED4533">
      <w:pPr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јуначке           женске</w:t>
      </w:r>
    </w:p>
    <w:p w:rsidR="00ED4533" w:rsidRDefault="00ED4533" w:rsidP="00ED4533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 могу обухватити све песме</w:t>
      </w:r>
      <w:r w:rsidR="00A01208">
        <w:rPr>
          <w:rFonts w:ascii="Arial" w:hAnsi="Arial" w:cs="Arial"/>
          <w:lang w:val="sr-Cyrl-CS"/>
        </w:rPr>
        <w:t>,</w:t>
      </w:r>
    </w:p>
    <w:p w:rsidR="00ED4533" w:rsidRDefault="00A01208" w:rsidP="00ED4533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НА МЕЂИ </w:t>
      </w:r>
      <w:r w:rsidR="00ED4533">
        <w:rPr>
          <w:rFonts w:ascii="Arial" w:hAnsi="Arial" w:cs="Arial"/>
          <w:b/>
          <w:i/>
          <w:lang w:val="sr-Cyrl-CS"/>
        </w:rPr>
        <w:t xml:space="preserve"> </w:t>
      </w:r>
      <w:r w:rsidR="00ED4533">
        <w:rPr>
          <w:rFonts w:ascii="Arial" w:hAnsi="Arial" w:cs="Arial"/>
          <w:lang w:val="sr-Cyrl-CS"/>
        </w:rPr>
        <w:t>– оне стоје између једних и других</w:t>
      </w:r>
      <w:r>
        <w:rPr>
          <w:rFonts w:ascii="Arial" w:hAnsi="Arial" w:cs="Arial"/>
          <w:lang w:val="sr-Cyrl-CS"/>
        </w:rPr>
        <w:t>,</w:t>
      </w:r>
    </w:p>
    <w:p w:rsidR="00ED4533" w:rsidRDefault="00ED4533" w:rsidP="00ED4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Вукова недоумица за одређени број песама – пре свега је мислио на подуже десетерачке приповедне песме са баладичним или новелистичким сижеима које је сврстао међу </w:t>
      </w:r>
      <w:r>
        <w:rPr>
          <w:rFonts w:ascii="Arial" w:hAnsi="Arial" w:cs="Arial"/>
          <w:b/>
          <w:i/>
          <w:lang w:val="sr-Cyrl-CS"/>
        </w:rPr>
        <w:t>љубавне и друге различне женске пјесме</w:t>
      </w:r>
      <w:r>
        <w:rPr>
          <w:rFonts w:ascii="Arial" w:hAnsi="Arial" w:cs="Arial"/>
          <w:lang w:val="sr-Cyrl-CS"/>
        </w:rPr>
        <w:t xml:space="preserve"> не издвајајући их у посебну групу у Првој књизи</w:t>
      </w:r>
      <w:r w:rsidR="00A01208">
        <w:rPr>
          <w:rFonts w:ascii="Arial" w:hAnsi="Arial" w:cs="Arial"/>
          <w:lang w:val="sr-Cyrl-CS"/>
        </w:rPr>
        <w:t>,</w:t>
      </w:r>
    </w:p>
    <w:p w:rsidR="00ED4533" w:rsidRDefault="00ED4533" w:rsidP="00ED4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Легенде и бајке у стиховима као старије врсте приповедних песама сврстао је међу </w:t>
      </w:r>
      <w:r>
        <w:rPr>
          <w:rFonts w:ascii="Arial" w:hAnsi="Arial" w:cs="Arial"/>
          <w:b/>
          <w:i/>
          <w:lang w:val="sr-Cyrl-CS"/>
        </w:rPr>
        <w:t xml:space="preserve">јуначке песме </w:t>
      </w:r>
      <w:r>
        <w:rPr>
          <w:rFonts w:ascii="Arial" w:hAnsi="Arial" w:cs="Arial"/>
          <w:lang w:val="sr-Cyrl-CS"/>
        </w:rPr>
        <w:t xml:space="preserve">(нису се само </w:t>
      </w:r>
      <w:r>
        <w:rPr>
          <w:rFonts w:ascii="Arial" w:hAnsi="Arial" w:cs="Arial"/>
          <w:b/>
          <w:i/>
          <w:lang w:val="sr-Cyrl-CS"/>
        </w:rPr>
        <w:t>казивале</w:t>
      </w:r>
      <w:r>
        <w:rPr>
          <w:rFonts w:ascii="Arial" w:hAnsi="Arial" w:cs="Arial"/>
          <w:lang w:val="sr-Cyrl-CS"/>
        </w:rPr>
        <w:t>, него и певале уз пратњу гусала</w:t>
      </w:r>
      <w:r w:rsidR="0058145B">
        <w:rPr>
          <w:rFonts w:ascii="Arial" w:hAnsi="Arial" w:cs="Arial"/>
          <w:lang w:val="sr-Cyrl-CS"/>
        </w:rPr>
        <w:t>)</w:t>
      </w:r>
      <w:r w:rsidR="00A01208">
        <w:rPr>
          <w:rFonts w:ascii="Arial" w:hAnsi="Arial" w:cs="Arial"/>
          <w:lang w:val="sr-Cyrl-CS"/>
        </w:rPr>
        <w:t>,</w:t>
      </w:r>
    </w:p>
    <w:p w:rsidR="00ED4533" w:rsidRDefault="00ED4533" w:rsidP="00ED4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Ипак, Вуку се проблем приповедних песама није у целини наметнуо</w:t>
      </w:r>
    </w:p>
    <w:p w:rsidR="00ED4533" w:rsidRDefault="00ED4533" w:rsidP="00ED4533">
      <w:pPr>
        <w:ind w:left="360"/>
        <w:jc w:val="both"/>
        <w:rPr>
          <w:rFonts w:ascii="Arial" w:hAnsi="Arial" w:cs="Arial"/>
          <w:lang w:val="sr-Cyrl-CS"/>
        </w:rPr>
      </w:pPr>
    </w:p>
    <w:p w:rsidR="00ED4533" w:rsidRDefault="00ED4533" w:rsidP="00ED4533">
      <w:pPr>
        <w:ind w:left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ТЕМАТИКА ПРИПОВЕДНИХ ПЕСАМА</w:t>
      </w:r>
    </w:p>
    <w:p w:rsidR="00B17B39" w:rsidRDefault="00B17B39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Често истоветна са тематиком лирске љубавне народне поезије</w:t>
      </w:r>
    </w:p>
    <w:p w:rsidR="00B17B39" w:rsidRDefault="00B17B39" w:rsidP="00B17B3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Чудесни удеси који сналазе људе</w:t>
      </w:r>
    </w:p>
    <w:p w:rsidR="00B17B39" w:rsidRDefault="00B17B39" w:rsidP="00B17B3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Породични односи у најширем смислу</w:t>
      </w:r>
    </w:p>
    <w:p w:rsidR="00B17B39" w:rsidRDefault="00B17B39" w:rsidP="00B17B3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Љубавне згоде и незгоде</w:t>
      </w:r>
    </w:p>
    <w:p w:rsidR="00B17B39" w:rsidRDefault="00B17B39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Пева се (ако се изузму стиховане легенде и бајке) о личним, интимним доживљајима и осећањима људи</w:t>
      </w:r>
      <w:r w:rsidR="00A01208">
        <w:rPr>
          <w:rFonts w:ascii="Arial" w:hAnsi="Arial" w:cs="Arial"/>
          <w:lang w:val="sr-Cyrl-CS"/>
        </w:rPr>
        <w:t>,</w:t>
      </w:r>
    </w:p>
    <w:p w:rsidR="00B17B39" w:rsidRDefault="00B17B39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i/>
          <w:lang w:val="sr-Cyrl-CS"/>
        </w:rPr>
        <w:t>Јуначке песме</w:t>
      </w:r>
      <w:r>
        <w:rPr>
          <w:rFonts w:ascii="Arial" w:hAnsi="Arial" w:cs="Arial"/>
          <w:lang w:val="sr-Cyrl-CS"/>
        </w:rPr>
        <w:t xml:space="preserve"> – опевају делатност човекову</w:t>
      </w:r>
      <w:r w:rsidR="00A01208">
        <w:rPr>
          <w:rFonts w:ascii="Arial" w:hAnsi="Arial" w:cs="Arial"/>
          <w:lang w:val="sr-Cyrl-CS"/>
        </w:rPr>
        <w:t>,</w:t>
      </w:r>
    </w:p>
    <w:p w:rsidR="00B17B39" w:rsidRDefault="00B80C91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</w:t>
      </w:r>
      <w:r w:rsidR="00B17B39">
        <w:rPr>
          <w:rFonts w:ascii="Arial" w:hAnsi="Arial" w:cs="Arial"/>
          <w:lang w:val="sr-Cyrl-CS"/>
        </w:rPr>
        <w:t>о спољашњем облику приповедне песме сродне су јуначким епским песмама</w:t>
      </w:r>
      <w:r w:rsidR="00A01208">
        <w:rPr>
          <w:rFonts w:ascii="Arial" w:hAnsi="Arial" w:cs="Arial"/>
          <w:lang w:val="sr-Cyrl-CS"/>
        </w:rPr>
        <w:t>,</w:t>
      </w:r>
    </w:p>
    <w:p w:rsidR="00B17B39" w:rsidRDefault="00B80C91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B17B39">
        <w:rPr>
          <w:rFonts w:ascii="Arial" w:hAnsi="Arial" w:cs="Arial"/>
          <w:lang w:val="sr-Cyrl-CS"/>
        </w:rPr>
        <w:t>сновни принцип, као и у јуначкој епици, јесте наративно излагање догађаја</w:t>
      </w:r>
      <w:r w:rsidR="00A01208">
        <w:rPr>
          <w:rFonts w:ascii="Arial" w:hAnsi="Arial" w:cs="Arial"/>
          <w:lang w:val="sr-Cyrl-CS"/>
        </w:rPr>
        <w:t>,</w:t>
      </w:r>
    </w:p>
    <w:p w:rsidR="00B17B39" w:rsidRDefault="00B80C91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Највећим делом су у </w:t>
      </w:r>
      <w:r w:rsidR="00B17B39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>п</w:t>
      </w:r>
      <w:r w:rsidR="00B17B39">
        <w:rPr>
          <w:rFonts w:ascii="Arial" w:hAnsi="Arial" w:cs="Arial"/>
          <w:lang w:val="sr-Cyrl-CS"/>
        </w:rPr>
        <w:t>ском десетерцу</w:t>
      </w:r>
      <w:r w:rsidR="00A01208">
        <w:rPr>
          <w:rFonts w:ascii="Arial" w:hAnsi="Arial" w:cs="Arial"/>
          <w:lang w:val="sr-Cyrl-CS"/>
        </w:rPr>
        <w:t>,</w:t>
      </w:r>
    </w:p>
    <w:p w:rsidR="00B17B39" w:rsidRDefault="00B80C91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</w:t>
      </w:r>
      <w:r w:rsidR="00B17B39">
        <w:rPr>
          <w:rFonts w:ascii="Arial" w:hAnsi="Arial" w:cs="Arial"/>
          <w:lang w:val="sr-Cyrl-CS"/>
        </w:rPr>
        <w:t>о техници причања и стилу сличне су јуначкој епици</w:t>
      </w:r>
      <w:r w:rsidR="00A01208">
        <w:rPr>
          <w:rFonts w:ascii="Arial" w:hAnsi="Arial" w:cs="Arial"/>
          <w:lang w:val="sr-Cyrl-CS"/>
        </w:rPr>
        <w:t>,</w:t>
      </w:r>
    </w:p>
    <w:p w:rsidR="00B17B39" w:rsidRDefault="00B80C91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B17B39">
        <w:rPr>
          <w:rFonts w:ascii="Arial" w:hAnsi="Arial" w:cs="Arial"/>
          <w:lang w:val="sr-Cyrl-CS"/>
        </w:rPr>
        <w:t>сновне теме приповедних песама имају своју међународну распрострањеност (интернационални мотиви)</w:t>
      </w:r>
      <w:r w:rsidR="00A01208">
        <w:rPr>
          <w:rFonts w:ascii="Arial" w:hAnsi="Arial" w:cs="Arial"/>
          <w:lang w:val="sr-Cyrl-CS"/>
        </w:rPr>
        <w:t>.</w:t>
      </w:r>
    </w:p>
    <w:p w:rsidR="00B17B39" w:rsidRDefault="00B17B39" w:rsidP="00B17B39">
      <w:pPr>
        <w:pStyle w:val="ListParagraph"/>
        <w:jc w:val="both"/>
        <w:rPr>
          <w:rFonts w:ascii="Arial" w:hAnsi="Arial" w:cs="Arial"/>
          <w:lang w:val="sr-Cyrl-CS"/>
        </w:rPr>
      </w:pPr>
    </w:p>
    <w:p w:rsidR="00B17B39" w:rsidRDefault="00B17B39" w:rsidP="00B17B39">
      <w:pPr>
        <w:pStyle w:val="ListParagraph"/>
        <w:jc w:val="both"/>
        <w:rPr>
          <w:rFonts w:ascii="Arial" w:hAnsi="Arial" w:cs="Arial"/>
          <w:lang w:val="sr-Cyrl-CS"/>
        </w:rPr>
      </w:pPr>
    </w:p>
    <w:p w:rsidR="00B17B39" w:rsidRDefault="00B17B39" w:rsidP="00B17B39">
      <w:pPr>
        <w:pStyle w:val="ListParagraph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ПРОБЛЕМ ИЗДВАЈАЊА ПРИПОВЕДНИХ ПЕСАМА У ПОСЕБНУ ГРУПУ</w:t>
      </w:r>
    </w:p>
    <w:p w:rsidR="00B17B39" w:rsidRDefault="00B17B39" w:rsidP="00B17B39">
      <w:pPr>
        <w:pStyle w:val="ListParagraph"/>
        <w:jc w:val="both"/>
        <w:rPr>
          <w:rFonts w:ascii="Arial" w:hAnsi="Arial" w:cs="Arial"/>
          <w:b/>
          <w:lang w:val="sr-Cyrl-CS"/>
        </w:rPr>
      </w:pPr>
    </w:p>
    <w:p w:rsidR="00B17B39" w:rsidRDefault="00B80C91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</w:t>
      </w:r>
      <w:r w:rsidR="00B17B39">
        <w:rPr>
          <w:rFonts w:ascii="Arial" w:hAnsi="Arial" w:cs="Arial"/>
          <w:lang w:val="sr-Cyrl-CS"/>
        </w:rPr>
        <w:t>ноге типично приповедне песме везују се за епске јунаке</w:t>
      </w:r>
      <w:r w:rsidR="00A01208">
        <w:rPr>
          <w:rFonts w:ascii="Arial" w:hAnsi="Arial" w:cs="Arial"/>
          <w:lang w:val="sr-Cyrl-CS"/>
        </w:rPr>
        <w:t>.</w:t>
      </w:r>
    </w:p>
    <w:p w:rsidR="00B17B39" w:rsidRDefault="00B17B39" w:rsidP="00B17B39">
      <w:pPr>
        <w:pStyle w:val="ListParagraph"/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Када песма о епском јунаку може бити посматрана као приповедна песма?</w:t>
      </w:r>
    </w:p>
    <w:p w:rsidR="00B17B39" w:rsidRDefault="00B17B39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песма о епском јунаку употпуњује његов епски лик</w:t>
      </w:r>
      <w:r w:rsidR="00A01208">
        <w:rPr>
          <w:rFonts w:ascii="Arial" w:hAnsi="Arial" w:cs="Arial"/>
          <w:lang w:val="sr-Cyrl-CS"/>
        </w:rPr>
        <w:t>,</w:t>
      </w:r>
    </w:p>
    <w:p w:rsidR="00B17B39" w:rsidRDefault="00B17B39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је веза са борбом сасвим узгредна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Када се пева о личним доживљајима епског јунака, а не о његовој јавној делатности</w:t>
      </w:r>
      <w:r w:rsidR="00A01208">
        <w:rPr>
          <w:rFonts w:ascii="Arial" w:hAnsi="Arial" w:cs="Arial"/>
          <w:lang w:val="sr-Cyrl-CS"/>
        </w:rPr>
        <w:t>,</w:t>
      </w:r>
    </w:p>
    <w:p w:rsidR="00B17339" w:rsidRPr="00B17339" w:rsidRDefault="00B80C91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Установити када је догађ</w:t>
      </w:r>
      <w:r w:rsidR="00B17339">
        <w:rPr>
          <w:rFonts w:ascii="Arial" w:hAnsi="Arial" w:cs="Arial"/>
          <w:b/>
          <w:lang w:val="sr-Cyrl-CS"/>
        </w:rPr>
        <w:t>ај повод да се изразе осећања и схватања</w:t>
      </w:r>
      <w:r w:rsidR="00A01208">
        <w:rPr>
          <w:rFonts w:ascii="Arial" w:hAnsi="Arial" w:cs="Arial"/>
          <w:b/>
          <w:lang w:val="sr-Cyrl-CS"/>
        </w:rPr>
        <w:t>,</w:t>
      </w:r>
    </w:p>
    <w:p w:rsidR="00B17339" w:rsidRPr="00B17339" w:rsidRDefault="00B17339" w:rsidP="00B17B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Када је причање догађаја основно у композицији песме?</w:t>
      </w:r>
    </w:p>
    <w:p w:rsidR="00B17339" w:rsidRDefault="00B17339" w:rsidP="00B17339">
      <w:pPr>
        <w:pStyle w:val="ListParagraph"/>
        <w:jc w:val="both"/>
        <w:rPr>
          <w:rFonts w:ascii="Arial" w:hAnsi="Arial" w:cs="Arial"/>
          <w:b/>
          <w:lang w:val="sr-Cyrl-CS"/>
        </w:rPr>
      </w:pPr>
    </w:p>
    <w:p w:rsidR="00B17339" w:rsidRDefault="00B17339" w:rsidP="00B17339">
      <w:pPr>
        <w:pStyle w:val="ListParagraph"/>
        <w:jc w:val="both"/>
        <w:rPr>
          <w:rFonts w:ascii="Arial" w:hAnsi="Arial" w:cs="Arial"/>
          <w:b/>
          <w:lang w:val="sr-Cyrl-CS"/>
        </w:rPr>
      </w:pPr>
    </w:p>
    <w:p w:rsidR="00B17339" w:rsidRDefault="00B17339" w:rsidP="00B17339">
      <w:pPr>
        <w:pStyle w:val="ListParagraph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БАЛАДИЧНЕ ПРИПОВЕДНЕ ПЕСМЕ</w:t>
      </w:r>
    </w:p>
    <w:p w:rsidR="00B17339" w:rsidRDefault="00B17339" w:rsidP="00B17339">
      <w:pPr>
        <w:pStyle w:val="ListParagraph"/>
        <w:jc w:val="both"/>
        <w:rPr>
          <w:rFonts w:ascii="Arial" w:hAnsi="Arial" w:cs="Arial"/>
          <w:b/>
          <w:lang w:val="sr-Cyrl-CS"/>
        </w:rPr>
      </w:pP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Појединости и слике узете су главном из стварног живота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Често нас преносе у натприродни св</w:t>
      </w:r>
      <w:r w:rsidR="00B80C91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>т народних веровања – тајанствене силе или дубоко укорењена народна веровања и схватања одређују људски живот</w:t>
      </w:r>
      <w:r w:rsidR="00A01208">
        <w:rPr>
          <w:rFonts w:ascii="Arial" w:hAnsi="Arial" w:cs="Arial"/>
          <w:lang w:val="sr-Cyrl-CS"/>
        </w:rPr>
        <w:t>:</w:t>
      </w:r>
    </w:p>
    <w:p w:rsidR="00B17339" w:rsidRDefault="00B17339" w:rsidP="00B17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Магијска дејства клетве и урока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Судбина у чију неумитност човек верује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Укорењена схватања о људским односима којима се патријархалан човек морао повиновати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Политичке прилике (најезда Турака)</w:t>
      </w: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Догађај је сам по себи трагичан, без обзира на учешће и положај људи у њему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Човек не може утицати на супериорно зло</w:t>
      </w:r>
      <w:r w:rsidR="00A01208">
        <w:rPr>
          <w:rFonts w:ascii="Arial" w:hAnsi="Arial" w:cs="Arial"/>
          <w:lang w:val="sr-Cyrl-CS"/>
        </w:rPr>
        <w:t>,</w:t>
      </w:r>
    </w:p>
    <w:p w:rsidR="00B17339" w:rsidRP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Човек трпи неправду и </w:t>
      </w:r>
      <w:r w:rsidR="00B80C91">
        <w:rPr>
          <w:rFonts w:ascii="Arial" w:hAnsi="Arial" w:cs="Arial"/>
          <w:lang w:val="sr-Cyrl-CS"/>
        </w:rPr>
        <w:t>моћну казну јер силовитост догађ</w:t>
      </w:r>
      <w:r>
        <w:rPr>
          <w:rFonts w:ascii="Arial" w:hAnsi="Arial" w:cs="Arial"/>
          <w:lang w:val="sr-Cyrl-CS"/>
        </w:rPr>
        <w:t>аја превазилази људску моћ</w:t>
      </w:r>
      <w:r w:rsidR="00A01208">
        <w:rPr>
          <w:rFonts w:ascii="Arial" w:hAnsi="Arial" w:cs="Arial"/>
          <w:lang w:val="sr-Cyrl-CS"/>
        </w:rPr>
        <w:t>.</w:t>
      </w:r>
    </w:p>
    <w:p w:rsidR="00B17B39" w:rsidRDefault="00B17339" w:rsidP="00B17339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Композиционе одлике</w:t>
      </w: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Нагласак на наративно – епском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Фабула </w:t>
      </w:r>
      <w:r w:rsidR="00B80C91">
        <w:rPr>
          <w:rFonts w:ascii="Arial" w:hAnsi="Arial" w:cs="Arial"/>
          <w:lang w:val="sr-Cyrl-CS"/>
        </w:rPr>
        <w:t>тече х</w:t>
      </w:r>
      <w:r>
        <w:rPr>
          <w:rFonts w:ascii="Arial" w:hAnsi="Arial" w:cs="Arial"/>
          <w:lang w:val="sr-Cyrl-CS"/>
        </w:rPr>
        <w:t>ронолопким редом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Карактерне </w:t>
      </w:r>
      <w:r w:rsidR="00B80C91">
        <w:rPr>
          <w:rFonts w:ascii="Arial" w:hAnsi="Arial" w:cs="Arial"/>
          <w:lang w:val="sr-Cyrl-CS"/>
        </w:rPr>
        <w:t>особине ликова само се назиру</w:t>
      </w:r>
      <w:r w:rsidR="00A01208">
        <w:rPr>
          <w:rFonts w:ascii="Arial" w:hAnsi="Arial" w:cs="Arial"/>
          <w:lang w:val="sr-Cyrl-CS"/>
        </w:rPr>
        <w:t>,</w:t>
      </w:r>
    </w:p>
    <w:p w:rsidR="00B17339" w:rsidRDefault="00B17339" w:rsidP="00B17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Градационим </w:t>
      </w:r>
      <w:r w:rsidR="00B80C91">
        <w:rPr>
          <w:rFonts w:ascii="Arial" w:hAnsi="Arial" w:cs="Arial"/>
          <w:lang w:val="sr-Cyrl-CS"/>
        </w:rPr>
        <w:t>низовима доприноси се психолош</w:t>
      </w:r>
      <w:r>
        <w:rPr>
          <w:rFonts w:ascii="Arial" w:hAnsi="Arial" w:cs="Arial"/>
          <w:lang w:val="sr-Cyrl-CS"/>
        </w:rPr>
        <w:t>ком осећају неизбежности и неминовности судбине</w:t>
      </w:r>
      <w:r w:rsidR="00A01208">
        <w:rPr>
          <w:rFonts w:ascii="Arial" w:hAnsi="Arial" w:cs="Arial"/>
          <w:lang w:val="sr-Cyrl-CS"/>
        </w:rPr>
        <w:t>.</w:t>
      </w:r>
    </w:p>
    <w:p w:rsidR="00AD4827" w:rsidRDefault="00AD4827" w:rsidP="00AD4827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Подела балада (Нада Милошевић – Ђорђевић)</w:t>
      </w:r>
    </w:p>
    <w:p w:rsidR="00AD4827" w:rsidRDefault="00AD4827" w:rsidP="00AD48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МИТОЛОШКЕ БАЛАДЕ</w:t>
      </w:r>
      <w:r>
        <w:rPr>
          <w:rFonts w:ascii="Arial" w:hAnsi="Arial" w:cs="Arial"/>
          <w:lang w:val="sr-Cyrl-CS"/>
        </w:rPr>
        <w:t xml:space="preserve"> – тематски одговарају старијим веровањима и демонолошким предањима, подручју култа и магије</w:t>
      </w:r>
      <w:r w:rsidR="00A01208">
        <w:rPr>
          <w:rFonts w:ascii="Arial" w:hAnsi="Arial" w:cs="Arial"/>
          <w:lang w:val="sr-Cyrl-CS"/>
        </w:rPr>
        <w:t>,</w:t>
      </w:r>
    </w:p>
    <w:p w:rsidR="00AD4827" w:rsidRDefault="00AD4827" w:rsidP="00AD4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Узиђивање људске жртве у темеље грађевине</w:t>
      </w:r>
    </w:p>
    <w:p w:rsidR="00AD4827" w:rsidRDefault="00AD4827" w:rsidP="00AD4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Женидба натприродним бићем</w:t>
      </w:r>
    </w:p>
    <w:p w:rsidR="00AD4827" w:rsidRDefault="00AD4827" w:rsidP="00AD48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ЛЕГЕНДАРНЕ БАЛАДЕ</w:t>
      </w:r>
      <w:r>
        <w:rPr>
          <w:rFonts w:ascii="Arial" w:hAnsi="Arial" w:cs="Arial"/>
          <w:lang w:val="sr-Cyrl-CS"/>
        </w:rPr>
        <w:t xml:space="preserve"> – супротстављају се митолошком погледу на свет</w:t>
      </w:r>
      <w:r w:rsidR="00A01208">
        <w:rPr>
          <w:rFonts w:ascii="Arial" w:hAnsi="Arial" w:cs="Arial"/>
          <w:lang w:val="sr-Cyrl-CS"/>
        </w:rPr>
        <w:t>,</w:t>
      </w:r>
    </w:p>
    <w:p w:rsidR="00AD4827" w:rsidRDefault="00AD4827" w:rsidP="00AD4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Инсистирају на важности искреног људског покајања</w:t>
      </w:r>
    </w:p>
    <w:p w:rsidR="00AD4827" w:rsidRDefault="00AD4827" w:rsidP="00AD48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ИСТОРИЈСКЕ БАЛАДЕ </w:t>
      </w:r>
      <w:r>
        <w:rPr>
          <w:rFonts w:ascii="Arial" w:hAnsi="Arial" w:cs="Arial"/>
          <w:lang w:val="sr-Cyrl-CS"/>
        </w:rPr>
        <w:t>– баладе са драматичном индивидуалном и породичном судбином условљеном друштвеним и историјским околностима</w:t>
      </w:r>
      <w:r w:rsidR="00A01208">
        <w:rPr>
          <w:rFonts w:ascii="Arial" w:hAnsi="Arial" w:cs="Arial"/>
          <w:lang w:val="sr-Cyrl-CS"/>
        </w:rPr>
        <w:t>,</w:t>
      </w:r>
    </w:p>
    <w:p w:rsidR="00AD4827" w:rsidRDefault="00AD4827" w:rsidP="00AD48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ПОРОДИЧНЕ И ЉУБАВНЕ БАЛАДЕ </w:t>
      </w:r>
      <w:r>
        <w:rPr>
          <w:rFonts w:ascii="Arial" w:hAnsi="Arial" w:cs="Arial"/>
          <w:lang w:val="sr-Cyrl-CS"/>
        </w:rPr>
        <w:t>– опевају породицу и однос личности у њој</w:t>
      </w:r>
      <w:r w:rsidR="00A01208">
        <w:rPr>
          <w:rFonts w:ascii="Arial" w:hAnsi="Arial" w:cs="Arial"/>
          <w:lang w:val="sr-Cyrl-CS"/>
        </w:rPr>
        <w:t>.</w:t>
      </w:r>
    </w:p>
    <w:p w:rsidR="00AD4827" w:rsidRPr="00AD4827" w:rsidRDefault="00AD4827" w:rsidP="00AD4827">
      <w:pPr>
        <w:pStyle w:val="ListParagraph"/>
        <w:ind w:left="1080"/>
        <w:jc w:val="both"/>
        <w:rPr>
          <w:rFonts w:ascii="Arial" w:hAnsi="Arial" w:cs="Arial"/>
          <w:lang w:val="sr-Cyrl-CS"/>
        </w:rPr>
      </w:pPr>
    </w:p>
    <w:p w:rsidR="00AD4827" w:rsidRPr="00AD4827" w:rsidRDefault="00AD4827" w:rsidP="00AD4827">
      <w:pPr>
        <w:jc w:val="both"/>
        <w:rPr>
          <w:rFonts w:ascii="Arial" w:hAnsi="Arial" w:cs="Arial"/>
          <w:b/>
          <w:lang w:val="sr-Cyrl-CS"/>
        </w:rPr>
      </w:pPr>
    </w:p>
    <w:p w:rsidR="00B17339" w:rsidRDefault="00B17339" w:rsidP="00B17339">
      <w:pPr>
        <w:jc w:val="both"/>
        <w:rPr>
          <w:rFonts w:ascii="Arial" w:hAnsi="Arial" w:cs="Arial"/>
          <w:b/>
          <w:lang w:val="sr-Cyrl-CS"/>
        </w:rPr>
      </w:pPr>
    </w:p>
    <w:p w:rsidR="00AD4827" w:rsidRDefault="00AD4827" w:rsidP="00AD4827">
      <w:pPr>
        <w:ind w:left="36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МОГУЋА КЛАСИФИКАЦИЈА</w:t>
      </w:r>
    </w:p>
    <w:p w:rsidR="00AD4827" w:rsidRDefault="00AD4827" w:rsidP="00AD4827">
      <w:pPr>
        <w:ind w:left="360" w:firstLine="360"/>
        <w:jc w:val="both"/>
        <w:rPr>
          <w:rFonts w:ascii="Arial" w:hAnsi="Arial" w:cs="Arial"/>
          <w:b/>
          <w:lang w:val="sr-Cyrl-CS"/>
        </w:rPr>
      </w:pPr>
    </w:p>
    <w:p w:rsidR="00AD4827" w:rsidRDefault="00AD4827" w:rsidP="00AD4827">
      <w:pPr>
        <w:ind w:left="360" w:firstLine="360"/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Хасанагиница</w:t>
      </w:r>
    </w:p>
    <w:p w:rsidR="00AD4827" w:rsidRDefault="00AD4827" w:rsidP="00AD4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D4827">
        <w:rPr>
          <w:rFonts w:ascii="Arial" w:hAnsi="Arial" w:cs="Arial"/>
          <w:lang w:val="sr-Cyrl-CS"/>
        </w:rPr>
        <w:t>Породична балада</w:t>
      </w:r>
    </w:p>
    <w:p w:rsidR="00AD4827" w:rsidRDefault="00AD4827" w:rsidP="00AD4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Интернационални мотив трагичног неспоразума</w:t>
      </w:r>
    </w:p>
    <w:p w:rsidR="00AD4827" w:rsidRDefault="00AD4827" w:rsidP="00AD4827">
      <w:pPr>
        <w:pStyle w:val="ListParagraph"/>
        <w:jc w:val="both"/>
        <w:rPr>
          <w:rFonts w:ascii="Arial" w:hAnsi="Arial" w:cs="Arial"/>
          <w:lang w:val="sr-Cyrl-CS"/>
        </w:rPr>
      </w:pPr>
    </w:p>
    <w:p w:rsidR="00AD4827" w:rsidRDefault="0039155F" w:rsidP="00AD4827">
      <w:pPr>
        <w:pStyle w:val="ListParagraph"/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Женидба Милића барјактара</w:t>
      </w:r>
    </w:p>
    <w:p w:rsidR="0039155F" w:rsidRDefault="0039155F" w:rsidP="00AD4827">
      <w:pPr>
        <w:pStyle w:val="ListParagraph"/>
        <w:jc w:val="both"/>
        <w:rPr>
          <w:rFonts w:ascii="Arial" w:hAnsi="Arial" w:cs="Arial"/>
          <w:b/>
          <w:i/>
          <w:lang w:val="sr-Cyrl-CS"/>
        </w:rPr>
      </w:pPr>
    </w:p>
    <w:p w:rsid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Митолошка балада (интернационални мотив уречене или уклете девојке)</w:t>
      </w:r>
    </w:p>
    <w:p w:rsid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Породична балада – опева породичне односе</w:t>
      </w:r>
    </w:p>
    <w:p w:rsidR="0039155F" w:rsidRDefault="0039155F" w:rsidP="0039155F">
      <w:pPr>
        <w:ind w:firstLine="720"/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Смрт Омера и Мериме</w:t>
      </w:r>
    </w:p>
    <w:p w:rsidR="0039155F" w:rsidRDefault="00B80C91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Љ</w:t>
      </w:r>
      <w:r w:rsidR="0039155F" w:rsidRPr="0039155F">
        <w:rPr>
          <w:rFonts w:ascii="Arial" w:hAnsi="Arial" w:cs="Arial"/>
          <w:lang w:val="sr-Cyrl-CS"/>
        </w:rPr>
        <w:t>убавна балад</w:t>
      </w:r>
      <w:r>
        <w:rPr>
          <w:rFonts w:ascii="Arial" w:hAnsi="Arial" w:cs="Arial"/>
          <w:lang w:val="sr-Cyrl-CS"/>
        </w:rPr>
        <w:t>а (</w:t>
      </w:r>
      <w:r w:rsidR="0039155F" w:rsidRPr="0039155F">
        <w:rPr>
          <w:rFonts w:ascii="Arial" w:hAnsi="Arial" w:cs="Arial"/>
          <w:lang w:val="sr-Cyrl-CS"/>
        </w:rPr>
        <w:t>интернационални мотив трагичне љубави двоје младих</w:t>
      </w:r>
      <w:r>
        <w:rPr>
          <w:rFonts w:ascii="Arial" w:hAnsi="Arial" w:cs="Arial"/>
          <w:lang w:val="sr-Cyrl-CS"/>
        </w:rPr>
        <w:t>)</w:t>
      </w:r>
    </w:p>
    <w:p w:rsidR="0039155F" w:rsidRDefault="0039155F" w:rsidP="0039155F">
      <w:pPr>
        <w:pStyle w:val="ListParagraph"/>
        <w:jc w:val="both"/>
        <w:rPr>
          <w:rFonts w:ascii="Arial" w:hAnsi="Arial" w:cs="Arial"/>
          <w:lang w:val="sr-Cyrl-CS"/>
        </w:rPr>
      </w:pPr>
    </w:p>
    <w:p w:rsidR="0039155F" w:rsidRDefault="0039155F" w:rsidP="0039155F">
      <w:pPr>
        <w:pStyle w:val="ListParagraph"/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Предраг и Ненад</w:t>
      </w:r>
    </w:p>
    <w:p w:rsidR="0039155F" w:rsidRDefault="0039155F" w:rsidP="0039155F">
      <w:pPr>
        <w:pStyle w:val="ListParagraph"/>
        <w:jc w:val="both"/>
        <w:rPr>
          <w:rFonts w:ascii="Arial" w:hAnsi="Arial" w:cs="Arial"/>
          <w:b/>
          <w:i/>
          <w:lang w:val="sr-Cyrl-CS"/>
        </w:rPr>
      </w:pPr>
    </w:p>
    <w:p w:rsid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Историјска и породична балада</w:t>
      </w:r>
    </w:p>
    <w:p w:rsid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Интернационални мотив о убиству браће из незнања</w:t>
      </w:r>
    </w:p>
    <w:p w:rsidR="0039155F" w:rsidRDefault="0039155F" w:rsidP="0039155F">
      <w:pPr>
        <w:pStyle w:val="ListParagraph"/>
        <w:jc w:val="both"/>
        <w:rPr>
          <w:rFonts w:ascii="Arial" w:hAnsi="Arial" w:cs="Arial"/>
          <w:lang w:val="sr-Cyrl-CS"/>
        </w:rPr>
      </w:pPr>
    </w:p>
    <w:p w:rsidR="0039155F" w:rsidRDefault="0039155F" w:rsidP="0039155F">
      <w:pPr>
        <w:pStyle w:val="ListParagraph"/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Зидање Скадра</w:t>
      </w:r>
    </w:p>
    <w:p w:rsid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Митолошка балада (узиђивање људске жртве – подручје култа и магије)</w:t>
      </w:r>
    </w:p>
    <w:p w:rsid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Породична балада (одвођење у смрт љубе, породични односи)</w:t>
      </w:r>
    </w:p>
    <w:p w:rsidR="0039155F" w:rsidRDefault="0039155F" w:rsidP="0039155F">
      <w:pPr>
        <w:pStyle w:val="ListParagraph"/>
        <w:jc w:val="both"/>
        <w:rPr>
          <w:rFonts w:ascii="Arial" w:hAnsi="Arial" w:cs="Arial"/>
          <w:lang w:val="sr-Cyrl-CS"/>
        </w:rPr>
      </w:pPr>
    </w:p>
    <w:p w:rsidR="0039155F" w:rsidRDefault="0039155F" w:rsidP="0039155F">
      <w:pPr>
        <w:pStyle w:val="ListParagraph"/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Косовка девојка, Смрт мајке Југовића, Смрт војводе Пријезде</w:t>
      </w:r>
    </w:p>
    <w:p w:rsid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Историјска балада </w:t>
      </w:r>
    </w:p>
    <w:p w:rsidR="0039155F" w:rsidRPr="0039155F" w:rsidRDefault="0039155F" w:rsidP="00391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Политичке прилике (најезда Турака)</w:t>
      </w:r>
    </w:p>
    <w:p w:rsidR="0039155F" w:rsidRDefault="0039155F" w:rsidP="0039155F">
      <w:pPr>
        <w:pStyle w:val="ListParagraph"/>
        <w:jc w:val="both"/>
        <w:rPr>
          <w:rFonts w:ascii="Arial" w:hAnsi="Arial" w:cs="Arial"/>
          <w:lang w:val="sr-Cyrl-CS"/>
        </w:rPr>
      </w:pPr>
    </w:p>
    <w:p w:rsidR="00A01208" w:rsidRDefault="00A01208" w:rsidP="0039155F">
      <w:pPr>
        <w:pStyle w:val="ListParagraph"/>
        <w:jc w:val="both"/>
        <w:rPr>
          <w:rFonts w:ascii="Arial" w:hAnsi="Arial" w:cs="Arial"/>
          <w:lang w:val="sr-Cyrl-CS"/>
        </w:rPr>
      </w:pPr>
    </w:p>
    <w:p w:rsidR="00A01208" w:rsidRDefault="00A01208" w:rsidP="0039155F">
      <w:pPr>
        <w:pStyle w:val="ListParagraph"/>
        <w:jc w:val="both"/>
        <w:rPr>
          <w:rFonts w:ascii="Arial" w:hAnsi="Arial" w:cs="Arial"/>
          <w:lang w:val="sr-Cyrl-CS"/>
        </w:rPr>
      </w:pPr>
    </w:p>
    <w:p w:rsidR="00A01208" w:rsidRDefault="00A01208" w:rsidP="0039155F">
      <w:pPr>
        <w:pStyle w:val="ListParagraph"/>
        <w:jc w:val="both"/>
        <w:rPr>
          <w:rFonts w:ascii="Arial" w:hAnsi="Arial" w:cs="Arial"/>
          <w:lang w:val="sr-Cyrl-CS"/>
        </w:rPr>
      </w:pPr>
    </w:p>
    <w:p w:rsidR="00A01208" w:rsidRDefault="00A01208" w:rsidP="0039155F">
      <w:pPr>
        <w:pStyle w:val="ListParagraph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ЛИТЕРАТУРА:</w:t>
      </w:r>
    </w:p>
    <w:p w:rsidR="00A01208" w:rsidRDefault="00A01208" w:rsidP="0039155F">
      <w:pPr>
        <w:pStyle w:val="ListParagraph"/>
        <w:jc w:val="both"/>
        <w:rPr>
          <w:rFonts w:ascii="Arial" w:hAnsi="Arial" w:cs="Arial"/>
          <w:b/>
          <w:lang w:val="sr-Cyrl-CS"/>
        </w:rPr>
      </w:pPr>
    </w:p>
    <w:p w:rsidR="0039155F" w:rsidRDefault="00A01208" w:rsidP="0039155F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Крњевић, Хатиџа, </w:t>
      </w:r>
      <w:r>
        <w:rPr>
          <w:rFonts w:ascii="Arial" w:hAnsi="Arial" w:cs="Arial"/>
          <w:b/>
          <w:i/>
          <w:lang w:val="sr-Cyrl-CS"/>
        </w:rPr>
        <w:t>Антологија народних балада</w:t>
      </w:r>
      <w:r>
        <w:rPr>
          <w:rFonts w:ascii="Arial" w:hAnsi="Arial" w:cs="Arial"/>
          <w:lang w:val="sr-Cyrl-CS"/>
        </w:rPr>
        <w:t>, Београд, 1978.</w:t>
      </w:r>
    </w:p>
    <w:p w:rsidR="00A01208" w:rsidRPr="00B30AB9" w:rsidRDefault="00A01208" w:rsidP="0039155F">
      <w:pPr>
        <w:pStyle w:val="ListParagraph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Krnjević, Hatidža, </w:t>
      </w:r>
      <w:r>
        <w:rPr>
          <w:rFonts w:ascii="Arial" w:hAnsi="Arial" w:cs="Arial"/>
          <w:b/>
          <w:i/>
          <w:lang w:val="sr-Latn-CS"/>
        </w:rPr>
        <w:t>Živi palimpsesti ili o usmenoj poeziji</w:t>
      </w:r>
      <w:r w:rsidR="00B30AB9">
        <w:rPr>
          <w:rFonts w:ascii="Arial" w:hAnsi="Arial" w:cs="Arial"/>
          <w:lang w:val="sr-Latn-CS"/>
        </w:rPr>
        <w:t>, Beograd, 1980.</w:t>
      </w:r>
    </w:p>
    <w:p w:rsidR="00A01208" w:rsidRDefault="00A01208" w:rsidP="0039155F">
      <w:pPr>
        <w:pStyle w:val="ListParagraph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Латковић, Видо, </w:t>
      </w:r>
      <w:r>
        <w:rPr>
          <w:rFonts w:ascii="Arial" w:hAnsi="Arial" w:cs="Arial"/>
          <w:b/>
          <w:i/>
          <w:lang w:val="sr-Cyrl-CS"/>
        </w:rPr>
        <w:t xml:space="preserve">Народна књижевност </w:t>
      </w:r>
      <w:r>
        <w:rPr>
          <w:rFonts w:ascii="Arial" w:hAnsi="Arial" w:cs="Arial"/>
          <w:b/>
          <w:i/>
        </w:rPr>
        <w:t>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Београд, 1987.</w:t>
      </w:r>
    </w:p>
    <w:p w:rsidR="00B30AB9" w:rsidRPr="00B30AB9" w:rsidRDefault="00B30AB9" w:rsidP="0039155F">
      <w:pPr>
        <w:pStyle w:val="ListParagraph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Pešić Radmila, Milošević-Đorđević Nada, </w:t>
      </w:r>
      <w:r>
        <w:rPr>
          <w:rFonts w:ascii="Arial" w:hAnsi="Arial" w:cs="Arial"/>
          <w:b/>
          <w:i/>
          <w:lang w:val="sr-Latn-CS"/>
        </w:rPr>
        <w:t>Narodna književnost</w:t>
      </w:r>
      <w:r>
        <w:rPr>
          <w:rFonts w:ascii="Arial" w:hAnsi="Arial" w:cs="Arial"/>
          <w:lang w:val="sr-Latn-CS"/>
        </w:rPr>
        <w:t>, Beograd, 1984.</w:t>
      </w:r>
    </w:p>
    <w:sectPr w:rsidR="00B30AB9" w:rsidRPr="00B30AB9" w:rsidSect="006354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5A" w:rsidRDefault="0058605A" w:rsidP="0039155F">
      <w:pPr>
        <w:spacing w:after="0" w:line="240" w:lineRule="auto"/>
      </w:pPr>
      <w:r>
        <w:separator/>
      </w:r>
    </w:p>
  </w:endnote>
  <w:endnote w:type="continuationSeparator" w:id="1">
    <w:p w:rsidR="0058605A" w:rsidRDefault="0058605A" w:rsidP="0039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5A" w:rsidRDefault="0058605A" w:rsidP="0039155F">
      <w:pPr>
        <w:spacing w:after="0" w:line="240" w:lineRule="auto"/>
      </w:pPr>
      <w:r>
        <w:separator/>
      </w:r>
    </w:p>
  </w:footnote>
  <w:footnote w:type="continuationSeparator" w:id="1">
    <w:p w:rsidR="0058605A" w:rsidRDefault="0058605A" w:rsidP="0039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891"/>
      <w:docPartObj>
        <w:docPartGallery w:val="Page Numbers (Top of Page)"/>
        <w:docPartUnique/>
      </w:docPartObj>
    </w:sdtPr>
    <w:sdtContent>
      <w:p w:rsidR="0039155F" w:rsidRDefault="004105CF">
        <w:pPr>
          <w:pStyle w:val="Header"/>
          <w:jc w:val="right"/>
        </w:pPr>
        <w:fldSimple w:instr=" PAGE   \* MERGEFORMAT ">
          <w:r w:rsidR="00B30AB9">
            <w:rPr>
              <w:noProof/>
            </w:rPr>
            <w:t>1</w:t>
          </w:r>
        </w:fldSimple>
      </w:p>
    </w:sdtContent>
  </w:sdt>
  <w:p w:rsidR="0039155F" w:rsidRDefault="003915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05"/>
    <w:multiLevelType w:val="hybridMultilevel"/>
    <w:tmpl w:val="F6326974"/>
    <w:lvl w:ilvl="0" w:tplc="7580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67BD7"/>
    <w:multiLevelType w:val="hybridMultilevel"/>
    <w:tmpl w:val="B84E3FEC"/>
    <w:lvl w:ilvl="0" w:tplc="4A0AB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A121F1"/>
    <w:multiLevelType w:val="hybridMultilevel"/>
    <w:tmpl w:val="06DEB43A"/>
    <w:lvl w:ilvl="0" w:tplc="C3D8F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47CA3"/>
    <w:multiLevelType w:val="hybridMultilevel"/>
    <w:tmpl w:val="FF26FB12"/>
    <w:lvl w:ilvl="0" w:tplc="1A464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D5259"/>
    <w:multiLevelType w:val="hybridMultilevel"/>
    <w:tmpl w:val="0CF8DD4C"/>
    <w:lvl w:ilvl="0" w:tplc="B41AD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33"/>
    <w:rsid w:val="0039155F"/>
    <w:rsid w:val="004105CF"/>
    <w:rsid w:val="0058145B"/>
    <w:rsid w:val="0058605A"/>
    <w:rsid w:val="00635493"/>
    <w:rsid w:val="00A01208"/>
    <w:rsid w:val="00AD4827"/>
    <w:rsid w:val="00B17339"/>
    <w:rsid w:val="00B17B39"/>
    <w:rsid w:val="00B30AB9"/>
    <w:rsid w:val="00B80C91"/>
    <w:rsid w:val="00D52003"/>
    <w:rsid w:val="00E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5F"/>
  </w:style>
  <w:style w:type="paragraph" w:styleId="Footer">
    <w:name w:val="footer"/>
    <w:basedOn w:val="Normal"/>
    <w:link w:val="FooterChar"/>
    <w:uiPriority w:val="99"/>
    <w:semiHidden/>
    <w:unhideWhenUsed/>
    <w:rsid w:val="0039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4D33-7E60-4800-9C55-EB048185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2</cp:revision>
  <dcterms:created xsi:type="dcterms:W3CDTF">2012-02-06T00:05:00Z</dcterms:created>
  <dcterms:modified xsi:type="dcterms:W3CDTF">2012-02-06T00:05:00Z</dcterms:modified>
</cp:coreProperties>
</file>